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6A21" w14:textId="4BFEA998" w:rsidR="00295F50" w:rsidRPr="003122B7" w:rsidRDefault="00000000">
      <w:pPr>
        <w:jc w:val="center"/>
        <w:rPr>
          <w:rFonts w:ascii="黑体" w:eastAsia="黑体" w:hAnsi="黑体" w:cs="Times New Roman (正文 CS 字体)"/>
          <w:b/>
          <w:bCs/>
          <w:sz w:val="36"/>
          <w:szCs w:val="36"/>
        </w:rPr>
      </w:pPr>
      <w:r>
        <w:rPr>
          <w:rFonts w:ascii="黑体" w:eastAsia="黑体" w:hAnsi="黑体" w:cs="Times New Roman (正文 CS 字体)" w:hint="eastAsia"/>
          <w:b/>
          <w:bCs/>
          <w:sz w:val="36"/>
          <w:szCs w:val="36"/>
        </w:rPr>
        <w:t>林学与风景园林学院</w:t>
      </w:r>
      <w:r w:rsidR="003122B7">
        <w:rPr>
          <w:rFonts w:ascii="黑体" w:eastAsia="黑体" w:hAnsi="黑体" w:cs="Times New Roman (正文 CS 字体)" w:hint="eastAsia"/>
          <w:b/>
          <w:bCs/>
          <w:sz w:val="36"/>
          <w:szCs w:val="36"/>
        </w:rPr>
        <w:t xml:space="preserve"> </w:t>
      </w:r>
      <w:r w:rsidR="003122B7">
        <w:rPr>
          <w:rFonts w:ascii="黑体" w:eastAsia="黑体" w:hAnsi="黑体" w:cs="Times New Roman (正文 CS 字体)"/>
          <w:b/>
          <w:bCs/>
          <w:sz w:val="36"/>
          <w:szCs w:val="36"/>
        </w:rPr>
        <w:t xml:space="preserve"> </w:t>
      </w:r>
      <w:r w:rsidRPr="003122B7">
        <w:rPr>
          <w:rFonts w:ascii="黑体" w:eastAsia="黑体" w:hAnsi="黑体" w:cs="Times New Roman (正文 CS 字体)" w:hint="eastAsia"/>
          <w:b/>
          <w:bCs/>
          <w:sz w:val="36"/>
          <w:szCs w:val="36"/>
        </w:rPr>
        <w:t>消防安全责任书</w:t>
      </w:r>
      <w:r w:rsidRPr="003122B7">
        <w:rPr>
          <w:rFonts w:ascii="黑体" w:eastAsia="黑体" w:hAnsi="黑体" w:cs="Times New Roman (正文 CS 字体)"/>
          <w:b/>
          <w:bCs/>
          <w:sz w:val="36"/>
          <w:szCs w:val="36"/>
        </w:rPr>
        <w:t>(</w:t>
      </w:r>
      <w:r w:rsidRPr="003122B7">
        <w:rPr>
          <w:rFonts w:ascii="黑体" w:eastAsia="黑体" w:hAnsi="黑体" w:cs="Times New Roman (正文 CS 字体)" w:hint="eastAsia"/>
          <w:b/>
          <w:bCs/>
          <w:sz w:val="36"/>
          <w:szCs w:val="36"/>
        </w:rPr>
        <w:t>三级</w:t>
      </w:r>
      <w:r w:rsidRPr="003122B7">
        <w:rPr>
          <w:rFonts w:ascii="黑体" w:eastAsia="黑体" w:hAnsi="黑体" w:cs="Times New Roman (正文 CS 字体)"/>
          <w:b/>
          <w:bCs/>
          <w:sz w:val="36"/>
          <w:szCs w:val="36"/>
        </w:rPr>
        <w:t>)</w:t>
      </w:r>
    </w:p>
    <w:p w14:paraId="72AC789C" w14:textId="77777777" w:rsidR="00295F50" w:rsidRDefault="00295F5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</w:p>
    <w:p w14:paraId="5D9BE5FE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为贯彻《华南农业大学消防安全管理规定》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、林学</w:t>
      </w:r>
      <w:r>
        <w:rPr>
          <w:rFonts w:ascii="Times New Roman" w:eastAsia="宋体" w:hAnsi="Times New Roman" w:cs="Times New Roman (正文 CS 字体)"/>
          <w:sz w:val="28"/>
          <w:szCs w:val="28"/>
        </w:rPr>
        <w:t>与风景园林学院消防安全管理规定等有关要求，落实</w:t>
      </w:r>
      <w:r>
        <w:rPr>
          <w:rFonts w:ascii="Times New Roman" w:eastAsia="宋体" w:hAnsi="Times New Roman" w:cs="Times New Roman (正文 CS 字体)"/>
          <w:sz w:val="28"/>
          <w:szCs w:val="28"/>
        </w:rPr>
        <w:t>“</w:t>
      </w:r>
      <w:r>
        <w:rPr>
          <w:rFonts w:ascii="Times New Roman" w:eastAsia="宋体" w:hAnsi="Times New Roman" w:cs="Times New Roman (正文 CS 字体)"/>
          <w:sz w:val="28"/>
          <w:szCs w:val="28"/>
        </w:rPr>
        <w:t>谁主管、谁负责</w:t>
      </w:r>
      <w:r>
        <w:rPr>
          <w:rFonts w:ascii="Times New Roman" w:eastAsia="宋体" w:hAnsi="Times New Roman" w:cs="Times New Roman (正文 CS 字体)"/>
          <w:sz w:val="28"/>
          <w:szCs w:val="28"/>
        </w:rPr>
        <w:t>”</w:t>
      </w:r>
      <w:r>
        <w:rPr>
          <w:rFonts w:ascii="Times New Roman" w:eastAsia="宋体" w:hAnsi="Times New Roman" w:cs="Times New Roman (正文 CS 字体)"/>
          <w:sz w:val="28"/>
          <w:szCs w:val="28"/>
        </w:rPr>
        <w:t>的消防工作原则，加强学校消防安全管理，预防火灾和减少火灾危害，确保学校和广大师生的生命财产安全，特签订本责任书。</w:t>
      </w:r>
    </w:p>
    <w:p w14:paraId="40D31BB6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一、消防安全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责任</w:t>
      </w:r>
      <w:r>
        <w:rPr>
          <w:rFonts w:ascii="Times New Roman" w:eastAsia="宋体" w:hAnsi="Times New Roman" w:cs="Times New Roman (正文 CS 字体)"/>
          <w:sz w:val="28"/>
          <w:szCs w:val="28"/>
        </w:rPr>
        <w:t>人应认真执行有关消防法规，贯彻</w:t>
      </w:r>
      <w:r>
        <w:rPr>
          <w:rFonts w:ascii="Times New Roman" w:eastAsia="宋体" w:hAnsi="Times New Roman" w:cs="Times New Roman (正文 CS 字体)"/>
          <w:sz w:val="28"/>
          <w:szCs w:val="28"/>
        </w:rPr>
        <w:t>“</w:t>
      </w:r>
      <w:r>
        <w:rPr>
          <w:rFonts w:ascii="Times New Roman" w:eastAsia="宋体" w:hAnsi="Times New Roman" w:cs="Times New Roman (正文 CS 字体)"/>
          <w:sz w:val="28"/>
          <w:szCs w:val="28"/>
        </w:rPr>
        <w:t>预防为主、防消结合</w:t>
      </w:r>
      <w:r>
        <w:rPr>
          <w:rFonts w:ascii="Times New Roman" w:eastAsia="宋体" w:hAnsi="Times New Roman" w:cs="Times New Roman (正文 CS 字体)"/>
          <w:sz w:val="28"/>
          <w:szCs w:val="28"/>
        </w:rPr>
        <w:t>”</w:t>
      </w:r>
      <w:r>
        <w:rPr>
          <w:rFonts w:ascii="Times New Roman" w:eastAsia="宋体" w:hAnsi="Times New Roman" w:cs="Times New Roman (正文 CS 字体)"/>
          <w:sz w:val="28"/>
          <w:szCs w:val="28"/>
        </w:rPr>
        <w:t>的方针，以</w:t>
      </w:r>
      <w:r>
        <w:rPr>
          <w:rFonts w:ascii="Times New Roman" w:eastAsia="宋体" w:hAnsi="Times New Roman" w:cs="Times New Roman (正文 CS 字体)"/>
          <w:sz w:val="28"/>
          <w:szCs w:val="28"/>
        </w:rPr>
        <w:t>“</w:t>
      </w:r>
      <w:r>
        <w:rPr>
          <w:rFonts w:ascii="Times New Roman" w:eastAsia="宋体" w:hAnsi="Times New Roman" w:cs="Times New Roman (正文 CS 字体)"/>
          <w:sz w:val="28"/>
          <w:szCs w:val="28"/>
        </w:rPr>
        <w:t>隐患险于明火，防范胜于救灾，责任重于泰山</w:t>
      </w:r>
      <w:r>
        <w:rPr>
          <w:rFonts w:ascii="Times New Roman" w:eastAsia="宋体" w:hAnsi="Times New Roman" w:cs="Times New Roman (正文 CS 字体)"/>
          <w:sz w:val="28"/>
          <w:szCs w:val="28"/>
        </w:rPr>
        <w:t>”</w:t>
      </w:r>
      <w:r>
        <w:rPr>
          <w:rFonts w:ascii="Times New Roman" w:eastAsia="宋体" w:hAnsi="Times New Roman" w:cs="Times New Roman (正文 CS 字体)"/>
          <w:sz w:val="28"/>
          <w:szCs w:val="28"/>
        </w:rPr>
        <w:t>为警示，实行</w:t>
      </w:r>
      <w:r>
        <w:rPr>
          <w:rFonts w:ascii="Times New Roman" w:eastAsia="宋体" w:hAnsi="Times New Roman" w:cs="Times New Roman (正文 CS 字体)"/>
          <w:sz w:val="28"/>
          <w:szCs w:val="28"/>
        </w:rPr>
        <w:t>“</w:t>
      </w:r>
      <w:r>
        <w:rPr>
          <w:rFonts w:ascii="Times New Roman" w:eastAsia="宋体" w:hAnsi="Times New Roman" w:cs="Times New Roman (正文 CS 字体)"/>
          <w:sz w:val="28"/>
          <w:szCs w:val="28"/>
        </w:rPr>
        <w:t>谁主管、谁负责</w:t>
      </w:r>
      <w:r>
        <w:rPr>
          <w:rFonts w:ascii="Times New Roman" w:eastAsia="宋体" w:hAnsi="Times New Roman" w:cs="Times New Roman (正文 CS 字体)"/>
          <w:sz w:val="28"/>
          <w:szCs w:val="28"/>
        </w:rPr>
        <w:t>”</w:t>
      </w:r>
      <w:r>
        <w:rPr>
          <w:rFonts w:ascii="Times New Roman" w:eastAsia="宋体" w:hAnsi="Times New Roman" w:cs="Times New Roman (正文 CS 字体)"/>
          <w:sz w:val="28"/>
          <w:szCs w:val="28"/>
        </w:rPr>
        <w:t>的消防安全责任制。</w:t>
      </w:r>
      <w:r>
        <w:rPr>
          <w:rFonts w:ascii="Times New Roman" w:eastAsia="宋体" w:hAnsi="Times New Roman" w:cs="Times New Roman (正文 CS 字体)"/>
          <w:sz w:val="28"/>
          <w:szCs w:val="28"/>
        </w:rPr>
        <w:t xml:space="preserve"> </w:t>
      </w:r>
    </w:p>
    <w:p w14:paraId="7DDAF82B" w14:textId="05CC3D0E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二、消防安全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责任</w:t>
      </w:r>
      <w:r>
        <w:rPr>
          <w:rFonts w:ascii="Times New Roman" w:eastAsia="宋体" w:hAnsi="Times New Roman" w:cs="Times New Roman (正文 CS 字体)"/>
          <w:sz w:val="28"/>
          <w:szCs w:val="28"/>
        </w:rPr>
        <w:t>人具体负责组织实施各项消防安全管理工作，协助</w:t>
      </w:r>
      <w:r w:rsidR="003122B7">
        <w:rPr>
          <w:rFonts w:ascii="Times New Roman" w:eastAsia="宋体" w:hAnsi="Times New Roman" w:cs="Times New Roman (正文 CS 字体)" w:hint="eastAsia"/>
          <w:sz w:val="28"/>
          <w:szCs w:val="28"/>
        </w:rPr>
        <w:t>教研室</w:t>
      </w:r>
      <w:r>
        <w:rPr>
          <w:rFonts w:ascii="Times New Roman" w:eastAsia="宋体" w:hAnsi="Times New Roman" w:cs="Times New Roman (正文 CS 字体)"/>
          <w:sz w:val="28"/>
          <w:szCs w:val="28"/>
        </w:rPr>
        <w:t>(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院办</w:t>
      </w:r>
      <w:r>
        <w:rPr>
          <w:rFonts w:ascii="Times New Roman" w:eastAsia="宋体" w:hAnsi="Times New Roman" w:cs="Times New Roman (正文 CS 字体)"/>
          <w:sz w:val="28"/>
          <w:szCs w:val="28"/>
        </w:rPr>
        <w:t>)</w:t>
      </w:r>
      <w:r>
        <w:rPr>
          <w:rFonts w:ascii="Times New Roman" w:eastAsia="宋体" w:hAnsi="Times New Roman" w:cs="Times New Roman (正文 CS 字体)"/>
          <w:sz w:val="28"/>
          <w:szCs w:val="28"/>
        </w:rPr>
        <w:t>主任负责与学院、学校和公安消防机构开展做好各项消防安全工作。</w:t>
      </w:r>
    </w:p>
    <w:p w14:paraId="546F8EC5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三、消防安全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责任人</w:t>
      </w:r>
      <w:r>
        <w:rPr>
          <w:rFonts w:ascii="Times New Roman" w:eastAsia="宋体" w:hAnsi="Times New Roman" w:cs="Times New Roman (正文 CS 字体)"/>
          <w:sz w:val="28"/>
          <w:szCs w:val="28"/>
        </w:rPr>
        <w:t>履行以下消防安全职责：</w:t>
      </w:r>
    </w:p>
    <w:p w14:paraId="56C4ECDD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（一）落实本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房间</w:t>
      </w:r>
      <w:r>
        <w:rPr>
          <w:rFonts w:ascii="Times New Roman" w:eastAsia="宋体" w:hAnsi="Times New Roman" w:cs="Times New Roman (正文 CS 字体)"/>
          <w:sz w:val="28"/>
          <w:szCs w:val="28"/>
        </w:rPr>
        <w:t>消防安全管理措施和消防安全操作规程，落实逐级防火责任制。</w:t>
      </w:r>
    </w:p>
    <w:p w14:paraId="5BBFB732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（二）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定期参加</w:t>
      </w:r>
      <w:r>
        <w:rPr>
          <w:rFonts w:ascii="Times New Roman" w:eastAsia="宋体" w:hAnsi="Times New Roman" w:cs="Times New Roman (正文 CS 字体)"/>
          <w:sz w:val="28"/>
          <w:szCs w:val="28"/>
        </w:rPr>
        <w:t>消防安全宣传教育和消防知识培训，定期进行灭火技术训练。</w:t>
      </w:r>
    </w:p>
    <w:p w14:paraId="64E3DBFE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（三）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做好日常</w:t>
      </w:r>
      <w:r>
        <w:rPr>
          <w:rFonts w:ascii="Times New Roman" w:eastAsia="宋体" w:hAnsi="Times New Roman" w:cs="Times New Roman (正文 CS 字体)"/>
          <w:sz w:val="28"/>
          <w:szCs w:val="28"/>
        </w:rPr>
        <w:t>防火巡查，及时纠正违章行为，无法当场处置的，应当立即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上报。</w:t>
      </w:r>
    </w:p>
    <w:p w14:paraId="147B8F85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（四）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注意用电安全，不能私拉私接电线，及时更换老化的排插等设备。</w:t>
      </w:r>
    </w:p>
    <w:p w14:paraId="633D9889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（五）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严禁在房间内使用大功率电器以及违规在房间内进行电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lastRenderedPageBreak/>
        <w:t>瓶车充电。</w:t>
      </w:r>
    </w:p>
    <w:p w14:paraId="4D11BAF3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（六）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房间内物品需要摆放整齐，切勿乱堆乱放，及时清理废弃物品，保持消防通道畅通。</w:t>
      </w:r>
    </w:p>
    <w:p w14:paraId="3C3DEDCB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（七）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养成节约用电好习惯，及时关闭不使用的设备或者电源开关。</w:t>
      </w:r>
    </w:p>
    <w:p w14:paraId="2ED865B4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（八）火灾发生后，及时报警、迅速组织扑救和人员疏散。不得不报、迟报、谎报火警，或者隐瞒火灾情况。</w:t>
      </w:r>
    </w:p>
    <w:p w14:paraId="3EC285E1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（九）火灾扑灭后，及时保护现场，接受事故调查并如实提供火灾事故情况。未经公安消防机构许可，不得进入、撤除、清理火灾现场。</w:t>
      </w:r>
    </w:p>
    <w:p w14:paraId="4796DA43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（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十</w:t>
      </w:r>
      <w:r>
        <w:rPr>
          <w:rFonts w:ascii="Times New Roman" w:eastAsia="宋体" w:hAnsi="Times New Roman" w:cs="Times New Roman (正文 CS 字体)"/>
          <w:sz w:val="28"/>
          <w:szCs w:val="28"/>
        </w:rPr>
        <w:t>）法律、法规和规章规定的其他消防安全义务。</w:t>
      </w:r>
    </w:p>
    <w:p w14:paraId="014007CC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/>
          <w:sz w:val="28"/>
          <w:szCs w:val="28"/>
        </w:rPr>
        <w:t>此责任书一式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三</w:t>
      </w:r>
      <w:r>
        <w:rPr>
          <w:rFonts w:ascii="Times New Roman" w:eastAsia="宋体" w:hAnsi="Times New Roman" w:cs="Times New Roman (正文 CS 字体)"/>
          <w:sz w:val="28"/>
          <w:szCs w:val="28"/>
        </w:rPr>
        <w:t>份，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学院、系（院办）</w:t>
      </w:r>
      <w:r>
        <w:rPr>
          <w:rFonts w:ascii="Times New Roman" w:eastAsia="宋体" w:hAnsi="Times New Roman" w:cs="Times New Roman (正文 CS 字体)"/>
          <w:sz w:val="28"/>
          <w:szCs w:val="28"/>
        </w:rPr>
        <w:t>和各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房间</w:t>
      </w:r>
      <w:r>
        <w:rPr>
          <w:rFonts w:ascii="Times New Roman" w:eastAsia="宋体" w:hAnsi="Times New Roman" w:cs="Times New Roman (正文 CS 字体)"/>
          <w:sz w:val="28"/>
          <w:szCs w:val="28"/>
        </w:rPr>
        <w:t>消防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安全</w:t>
      </w:r>
      <w:r>
        <w:rPr>
          <w:rFonts w:ascii="Times New Roman" w:eastAsia="宋体" w:hAnsi="Times New Roman" w:cs="Times New Roman (正文 CS 字体)"/>
          <w:sz w:val="28"/>
          <w:szCs w:val="28"/>
        </w:rPr>
        <w:t>责任人各执一份。责任人因工作变动，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需要重新签订本责任书</w:t>
      </w:r>
      <w:r>
        <w:rPr>
          <w:rFonts w:ascii="Times New Roman" w:eastAsia="宋体" w:hAnsi="Times New Roman" w:cs="Times New Roman (正文 CS 字体)"/>
          <w:sz w:val="28"/>
          <w:szCs w:val="28"/>
        </w:rPr>
        <w:t>。</w:t>
      </w:r>
    </w:p>
    <w:p w14:paraId="1077CD37" w14:textId="77777777" w:rsidR="00295F50" w:rsidRDefault="00295F50">
      <w:pPr>
        <w:jc w:val="left"/>
        <w:rPr>
          <w:rFonts w:ascii="Times New Roman" w:eastAsia="宋体" w:hAnsi="Times New Roman" w:cs="Times New Roman (正文 CS 字体)"/>
          <w:sz w:val="32"/>
          <w:szCs w:val="32"/>
        </w:rPr>
      </w:pPr>
    </w:p>
    <w:p w14:paraId="5F0881FC" w14:textId="1BD7A999" w:rsidR="00295F50" w:rsidRDefault="003122B7">
      <w:pPr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 w:hint="eastAsia"/>
          <w:sz w:val="28"/>
          <w:szCs w:val="28"/>
        </w:rPr>
        <w:t>教研室（</w:t>
      </w:r>
      <w:r w:rsidR="002F5C47">
        <w:rPr>
          <w:rFonts w:ascii="Times New Roman" w:eastAsia="宋体" w:hAnsi="Times New Roman" w:cs="Times New Roman (正文 CS 字体)" w:hint="eastAsia"/>
          <w:sz w:val="28"/>
          <w:szCs w:val="28"/>
        </w:rPr>
        <w:t>单位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）消防安全责任人：</w:t>
      </w: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时间：</w:t>
      </w: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  </w:t>
      </w:r>
    </w:p>
    <w:p w14:paraId="646F7F11" w14:textId="77777777" w:rsidR="00295F50" w:rsidRDefault="00295F50">
      <w:pPr>
        <w:jc w:val="left"/>
        <w:rPr>
          <w:rFonts w:ascii="Times New Roman" w:eastAsia="宋体" w:hAnsi="Times New Roman" w:cs="Times New Roman (正文 CS 字体)"/>
          <w:sz w:val="28"/>
          <w:szCs w:val="28"/>
        </w:rPr>
      </w:pPr>
    </w:p>
    <w:p w14:paraId="246AA185" w14:textId="77777777" w:rsidR="00295F50" w:rsidRDefault="00000000">
      <w:pPr>
        <w:jc w:val="left"/>
        <w:rPr>
          <w:rFonts w:ascii="Times New Roman" w:eastAsia="宋体" w:hAnsi="Times New Roman" w:cs="Times New Roman (正文 CS 字体)"/>
          <w:sz w:val="28"/>
          <w:szCs w:val="28"/>
          <w:u w:val="single"/>
        </w:rPr>
      </w:pPr>
      <w:r>
        <w:rPr>
          <w:rFonts w:ascii="Times New Roman" w:eastAsia="宋体" w:hAnsi="Times New Roman" w:cs="Times New Roman (正文 CS 字体)" w:hint="eastAsia"/>
          <w:sz w:val="28"/>
          <w:szCs w:val="28"/>
        </w:rPr>
        <w:t>管辖房间号（区域）</w:t>
      </w:r>
      <w:r>
        <w:rPr>
          <w:rFonts w:ascii="Times New Roman" w:eastAsia="宋体" w:hAnsi="Times New Roman" w:cs="Times New Roman (正文 CS 字体)"/>
          <w:sz w:val="28"/>
          <w:szCs w:val="28"/>
        </w:rPr>
        <w:t>:</w:t>
      </w: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                             </w:t>
      </w:r>
    </w:p>
    <w:p w14:paraId="29C325D6" w14:textId="77777777" w:rsidR="00295F50" w:rsidRDefault="00000000">
      <w:pPr>
        <w:ind w:firstLineChars="200" w:firstLine="560"/>
        <w:jc w:val="left"/>
        <w:rPr>
          <w:rFonts w:ascii="Times New Roman" w:eastAsia="宋体" w:hAnsi="Times New Roman" w:cs="Times New Roman (正文 CS 字体)"/>
          <w:sz w:val="28"/>
          <w:szCs w:val="28"/>
          <w:u w:val="single"/>
        </w:rPr>
      </w:pP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                                            </w:t>
      </w:r>
    </w:p>
    <w:p w14:paraId="3E8F5743" w14:textId="77777777" w:rsidR="00295F50" w:rsidRDefault="00000000">
      <w:pPr>
        <w:jc w:val="left"/>
        <w:rPr>
          <w:rFonts w:ascii="Times New Roman" w:eastAsia="宋体" w:hAnsi="Times New Roman" w:cs="Times New Roman (正文 CS 字体)"/>
          <w:sz w:val="28"/>
          <w:szCs w:val="28"/>
        </w:rPr>
      </w:pPr>
      <w:r>
        <w:rPr>
          <w:rFonts w:ascii="Times New Roman" w:eastAsia="宋体" w:hAnsi="Times New Roman" w:cs="Times New Roman (正文 CS 字体)" w:hint="eastAsia"/>
          <w:sz w:val="28"/>
          <w:szCs w:val="28"/>
        </w:rPr>
        <w:t>房间（区域）消防安全责任人：</w:t>
      </w: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 w:cs="Times New Roman (正文 CS 字体)" w:hint="eastAsia"/>
          <w:sz w:val="28"/>
          <w:szCs w:val="28"/>
        </w:rPr>
        <w:t>时间：</w:t>
      </w:r>
      <w:r>
        <w:rPr>
          <w:rFonts w:ascii="Times New Roman" w:eastAsia="宋体" w:hAnsi="Times New Roman" w:cs="Times New Roman (正文 CS 字体)"/>
          <w:sz w:val="28"/>
          <w:szCs w:val="28"/>
          <w:u w:val="single"/>
        </w:rPr>
        <w:t xml:space="preserve">           </w:t>
      </w:r>
    </w:p>
    <w:sectPr w:rsidR="00295F5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zZTZmM2M4MzY0YjMwN2I1YjFlOTM1M2EwMmVlNzAifQ=="/>
  </w:docVars>
  <w:rsids>
    <w:rsidRoot w:val="0002600A"/>
    <w:rsid w:val="000047E5"/>
    <w:rsid w:val="0002600A"/>
    <w:rsid w:val="000F7A63"/>
    <w:rsid w:val="00150E6C"/>
    <w:rsid w:val="0021526A"/>
    <w:rsid w:val="0026200E"/>
    <w:rsid w:val="00295F50"/>
    <w:rsid w:val="002D309C"/>
    <w:rsid w:val="002D5967"/>
    <w:rsid w:val="002F5C47"/>
    <w:rsid w:val="00301DF3"/>
    <w:rsid w:val="003122B7"/>
    <w:rsid w:val="00324DA8"/>
    <w:rsid w:val="003761DF"/>
    <w:rsid w:val="003822F3"/>
    <w:rsid w:val="003D3DB9"/>
    <w:rsid w:val="003E30CA"/>
    <w:rsid w:val="003E7CF9"/>
    <w:rsid w:val="0044135A"/>
    <w:rsid w:val="004831F8"/>
    <w:rsid w:val="004A5CB5"/>
    <w:rsid w:val="004C5F6A"/>
    <w:rsid w:val="004D61C1"/>
    <w:rsid w:val="004E74FC"/>
    <w:rsid w:val="005B6A53"/>
    <w:rsid w:val="005F706A"/>
    <w:rsid w:val="00632C38"/>
    <w:rsid w:val="00672886"/>
    <w:rsid w:val="006937A4"/>
    <w:rsid w:val="007576E1"/>
    <w:rsid w:val="0077333D"/>
    <w:rsid w:val="007C498D"/>
    <w:rsid w:val="008439A6"/>
    <w:rsid w:val="00850DF5"/>
    <w:rsid w:val="00853033"/>
    <w:rsid w:val="008F3EED"/>
    <w:rsid w:val="009461DB"/>
    <w:rsid w:val="00950437"/>
    <w:rsid w:val="009578E4"/>
    <w:rsid w:val="00991F89"/>
    <w:rsid w:val="009A3572"/>
    <w:rsid w:val="009B664A"/>
    <w:rsid w:val="00A56C6A"/>
    <w:rsid w:val="00B10065"/>
    <w:rsid w:val="00BF4967"/>
    <w:rsid w:val="00C51C25"/>
    <w:rsid w:val="00C552E5"/>
    <w:rsid w:val="00C74C11"/>
    <w:rsid w:val="00C85790"/>
    <w:rsid w:val="00CA6C75"/>
    <w:rsid w:val="00CE19CF"/>
    <w:rsid w:val="00D21C26"/>
    <w:rsid w:val="00D605FA"/>
    <w:rsid w:val="00D952EB"/>
    <w:rsid w:val="00E14078"/>
    <w:rsid w:val="00E85D28"/>
    <w:rsid w:val="00EA3B34"/>
    <w:rsid w:val="00EA6974"/>
    <w:rsid w:val="00EA6C84"/>
    <w:rsid w:val="00EE707A"/>
    <w:rsid w:val="00F072C8"/>
    <w:rsid w:val="00F14E55"/>
    <w:rsid w:val="00F31679"/>
    <w:rsid w:val="00FA1DAC"/>
    <w:rsid w:val="00FC74E0"/>
    <w:rsid w:val="232C1EE7"/>
    <w:rsid w:val="2460760C"/>
    <w:rsid w:val="724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E0A0"/>
  <w15:docId w15:val="{0F475397-F477-4D4B-9207-F385FE5B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霞 武</cp:lastModifiedBy>
  <cp:revision>64</cp:revision>
  <dcterms:created xsi:type="dcterms:W3CDTF">2022-09-26T02:30:00Z</dcterms:created>
  <dcterms:modified xsi:type="dcterms:W3CDTF">2022-09-28T01:46:00Z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F0F6F83DAAED4E0A82CF5AE26547169C</vt:lpwstr>
  </property>
</Properties>
</file>